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310" w:rsidRPr="005C6B94" w:rsidRDefault="00907B3E" w:rsidP="00E13310">
      <w:pPr>
        <w:jc w:val="center"/>
        <w:rPr>
          <w:sz w:val="24"/>
        </w:rPr>
      </w:pPr>
      <w:bookmarkStart w:id="0" w:name="_Hlk173833044"/>
      <w:r>
        <w:rPr>
          <w:rFonts w:hint="eastAsia"/>
          <w:sz w:val="24"/>
        </w:rPr>
        <w:t>東西しらかわ</w:t>
      </w:r>
      <w:r w:rsidR="00E13310">
        <w:rPr>
          <w:rFonts w:hint="eastAsia"/>
          <w:sz w:val="24"/>
        </w:rPr>
        <w:t xml:space="preserve">農業協同組合　</w:t>
      </w:r>
      <w:r w:rsidR="00E13310" w:rsidRPr="005C6B94">
        <w:rPr>
          <w:rFonts w:hint="eastAsia"/>
          <w:sz w:val="24"/>
        </w:rPr>
        <w:t>カスタマーハラスメントに対する基本方針</w:t>
      </w:r>
    </w:p>
    <w:p w:rsidR="00E13310" w:rsidRPr="00907B3E" w:rsidRDefault="00E13310" w:rsidP="00E13310">
      <w:pPr>
        <w:ind w:firstLineChars="100" w:firstLine="210"/>
      </w:pPr>
    </w:p>
    <w:p w:rsidR="00E13310" w:rsidRDefault="00E13310" w:rsidP="00E13310">
      <w:pPr>
        <w:ind w:firstLineChars="100" w:firstLine="210"/>
      </w:pPr>
    </w:p>
    <w:p w:rsidR="00E13310" w:rsidRPr="00CC28D0" w:rsidRDefault="00907B3E" w:rsidP="00D66E9C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東西しらかわ</w:t>
      </w:r>
      <w:r w:rsidR="007C0567">
        <w:rPr>
          <w:rFonts w:hint="eastAsia"/>
          <w:szCs w:val="21"/>
        </w:rPr>
        <w:t>農業協同組合（以下当ＪＡ）</w:t>
      </w:r>
      <w:r w:rsidR="00E13310" w:rsidRPr="00CC28D0">
        <w:rPr>
          <w:rFonts w:hint="eastAsia"/>
          <w:szCs w:val="21"/>
        </w:rPr>
        <w:t>は、組合員・地域の人々</w:t>
      </w:r>
      <w:r>
        <w:rPr>
          <w:rFonts w:hint="eastAsia"/>
          <w:szCs w:val="21"/>
        </w:rPr>
        <w:t>の負託に応えることで、ＪＡに課せられた社会的使命を果たしていく</w:t>
      </w:r>
      <w:r w:rsidR="00E13310" w:rsidRPr="00CC28D0">
        <w:rPr>
          <w:rFonts w:hint="eastAsia"/>
          <w:szCs w:val="21"/>
        </w:rPr>
        <w:t>という経営理念</w:t>
      </w:r>
      <w:r>
        <w:rPr>
          <w:rFonts w:hint="eastAsia"/>
          <w:szCs w:val="21"/>
        </w:rPr>
        <w:t>のもと</w:t>
      </w:r>
      <w:r w:rsidR="00E13310" w:rsidRPr="00CC28D0">
        <w:rPr>
          <w:rFonts w:hint="eastAsia"/>
          <w:szCs w:val="21"/>
        </w:rPr>
        <w:t>事業運営しており、「</w:t>
      </w:r>
      <w:r>
        <w:rPr>
          <w:rFonts w:hint="eastAsia"/>
          <w:szCs w:val="21"/>
        </w:rPr>
        <w:t>輝く未来へのみちしるべ</w:t>
      </w:r>
      <w:r w:rsidR="00E13310" w:rsidRPr="00CC28D0">
        <w:rPr>
          <w:rFonts w:hint="eastAsia"/>
          <w:szCs w:val="21"/>
        </w:rPr>
        <w:t>」</w:t>
      </w:r>
      <w:r>
        <w:rPr>
          <w:rFonts w:hint="eastAsia"/>
          <w:szCs w:val="21"/>
        </w:rPr>
        <w:t>として未来への方向性を生み出していくための道標を担ってい</w:t>
      </w:r>
      <w:r w:rsidR="00E13310" w:rsidRPr="00CC28D0">
        <w:rPr>
          <w:rFonts w:hint="eastAsia"/>
          <w:szCs w:val="21"/>
        </w:rPr>
        <w:t>ます。</w:t>
      </w:r>
    </w:p>
    <w:p w:rsidR="00E13310" w:rsidRPr="00CC28D0" w:rsidRDefault="00E13310" w:rsidP="00D66E9C">
      <w:pPr>
        <w:spacing w:line="360" w:lineRule="auto"/>
        <w:ind w:firstLineChars="100" w:firstLine="210"/>
        <w:rPr>
          <w:szCs w:val="21"/>
        </w:rPr>
      </w:pPr>
      <w:r w:rsidRPr="00CC28D0">
        <w:rPr>
          <w:rFonts w:hint="eastAsia"/>
          <w:szCs w:val="21"/>
        </w:rPr>
        <w:t>一方で、組合員・利用者の皆様からの常識の範囲を超えた要求や言動の中には、</w:t>
      </w:r>
      <w:r w:rsidR="006C75D4">
        <w:rPr>
          <w:rFonts w:hint="eastAsia"/>
          <w:szCs w:val="21"/>
        </w:rPr>
        <w:t>役</w:t>
      </w:r>
      <w:r w:rsidRPr="00CC28D0">
        <w:rPr>
          <w:rFonts w:hint="eastAsia"/>
          <w:szCs w:val="21"/>
        </w:rPr>
        <w:t>職員の人格を否定する言動、暴力、セクシュアルハラスメント等の</w:t>
      </w:r>
      <w:r w:rsidR="001E10A8">
        <w:rPr>
          <w:rFonts w:hint="eastAsia"/>
          <w:szCs w:val="21"/>
        </w:rPr>
        <w:t>役</w:t>
      </w:r>
      <w:r w:rsidRPr="00CC28D0">
        <w:rPr>
          <w:rFonts w:hint="eastAsia"/>
          <w:szCs w:val="21"/>
        </w:rPr>
        <w:t>職員の尊厳を傷つけるものもあり、これらの行為は、職場環境の悪化を招く、ゆゆしき問題</w:t>
      </w:r>
      <w:r w:rsidR="001E10A8">
        <w:rPr>
          <w:rFonts w:hint="eastAsia"/>
          <w:szCs w:val="21"/>
        </w:rPr>
        <w:t>と認識します</w:t>
      </w:r>
      <w:r w:rsidRPr="00CC28D0">
        <w:rPr>
          <w:rFonts w:hint="eastAsia"/>
          <w:szCs w:val="21"/>
        </w:rPr>
        <w:t>。</w:t>
      </w:r>
    </w:p>
    <w:p w:rsidR="00E13310" w:rsidRPr="00CC28D0" w:rsidRDefault="00E13310" w:rsidP="00D66E9C">
      <w:pPr>
        <w:spacing w:line="360" w:lineRule="auto"/>
        <w:ind w:firstLineChars="100" w:firstLine="210"/>
        <w:rPr>
          <w:szCs w:val="21"/>
        </w:rPr>
      </w:pPr>
      <w:r w:rsidRPr="00CC28D0">
        <w:rPr>
          <w:rFonts w:hint="eastAsia"/>
          <w:szCs w:val="21"/>
        </w:rPr>
        <w:t>当</w:t>
      </w:r>
      <w:r w:rsidR="001E10A8">
        <w:rPr>
          <w:rFonts w:hint="eastAsia"/>
          <w:szCs w:val="21"/>
        </w:rPr>
        <w:t>ＪＡ</w:t>
      </w:r>
      <w:r w:rsidRPr="00CC28D0">
        <w:rPr>
          <w:rFonts w:hint="eastAsia"/>
          <w:szCs w:val="21"/>
        </w:rPr>
        <w:t>は、</w:t>
      </w:r>
      <w:r w:rsidR="001E10A8">
        <w:rPr>
          <w:rFonts w:hint="eastAsia"/>
          <w:szCs w:val="21"/>
        </w:rPr>
        <w:t>役</w:t>
      </w:r>
      <w:r w:rsidRPr="00CC28D0">
        <w:rPr>
          <w:rFonts w:hint="eastAsia"/>
          <w:szCs w:val="21"/>
        </w:rPr>
        <w:t>職員の人権を尊重するため、これらの要求や言動に対しては、組合員・利用者の皆様に対し、誠意をもって対応しつつも、毅然とした態度で対応します。</w:t>
      </w:r>
    </w:p>
    <w:p w:rsidR="001E10A8" w:rsidRDefault="001E10A8" w:rsidP="00E13310">
      <w:pPr>
        <w:spacing w:line="276" w:lineRule="auto"/>
        <w:rPr>
          <w:szCs w:val="21"/>
        </w:rPr>
      </w:pPr>
      <w:bookmarkStart w:id="1" w:name="_GoBack"/>
      <w:bookmarkEnd w:id="1"/>
    </w:p>
    <w:p w:rsidR="00226799" w:rsidRPr="00CC28D0" w:rsidRDefault="00226799" w:rsidP="00E13310">
      <w:pPr>
        <w:spacing w:line="276" w:lineRule="auto"/>
        <w:rPr>
          <w:rFonts w:hint="eastAsia"/>
          <w:szCs w:val="21"/>
        </w:rPr>
      </w:pPr>
    </w:p>
    <w:p w:rsidR="00E13310" w:rsidRPr="00CC28D0" w:rsidRDefault="00E13310" w:rsidP="00E13310">
      <w:pPr>
        <w:spacing w:line="276" w:lineRule="auto"/>
        <w:rPr>
          <w:szCs w:val="21"/>
        </w:rPr>
      </w:pPr>
      <w:r w:rsidRPr="00CC28D0">
        <w:rPr>
          <w:rFonts w:hint="eastAsia"/>
          <w:szCs w:val="21"/>
        </w:rPr>
        <w:t>【カスタマーハラスメントの対象となる行為</w:t>
      </w:r>
      <w:r>
        <w:rPr>
          <w:rFonts w:hint="eastAsia"/>
          <w:szCs w:val="21"/>
        </w:rPr>
        <w:t>例</w:t>
      </w:r>
      <w:r w:rsidRPr="00CC28D0">
        <w:rPr>
          <w:rFonts w:hint="eastAsia"/>
          <w:szCs w:val="21"/>
        </w:rPr>
        <w:t>】</w:t>
      </w:r>
    </w:p>
    <w:p w:rsidR="00E13310" w:rsidRPr="00CC28D0" w:rsidRDefault="00E13310" w:rsidP="00E13310">
      <w:pPr>
        <w:spacing w:line="276" w:lineRule="auto"/>
        <w:rPr>
          <w:szCs w:val="21"/>
        </w:rPr>
      </w:pPr>
      <w:r w:rsidRPr="00CC28D0">
        <w:rPr>
          <w:rFonts w:hint="eastAsia"/>
          <w:szCs w:val="21"/>
        </w:rPr>
        <w:t>１．長時間にわたり、職員を拘束する。居座りをする、長時間、電話を続ける。</w:t>
      </w:r>
    </w:p>
    <w:p w:rsidR="00E13310" w:rsidRPr="00CC28D0" w:rsidRDefault="00E13310" w:rsidP="00E13310">
      <w:pPr>
        <w:spacing w:line="276" w:lineRule="auto"/>
        <w:rPr>
          <w:szCs w:val="21"/>
        </w:rPr>
      </w:pPr>
      <w:r w:rsidRPr="00CC28D0">
        <w:rPr>
          <w:rFonts w:hint="eastAsia"/>
          <w:szCs w:val="21"/>
        </w:rPr>
        <w:t>２．理不尽な要求について、繰り返し電話で問い合わせをする、または面会を求めてくる。</w:t>
      </w:r>
    </w:p>
    <w:p w:rsidR="00E13310" w:rsidRPr="00CC28D0" w:rsidRDefault="00E13310" w:rsidP="00E13310">
      <w:pPr>
        <w:spacing w:line="276" w:lineRule="auto"/>
        <w:rPr>
          <w:szCs w:val="21"/>
        </w:rPr>
      </w:pPr>
      <w:r w:rsidRPr="00CC28D0">
        <w:rPr>
          <w:szCs w:val="21"/>
        </w:rPr>
        <w:t>３．大きな怒鳴り声をあげる、人格の否定や名誉を毀損する</w:t>
      </w:r>
      <w:r>
        <w:rPr>
          <w:rFonts w:hint="eastAsia"/>
          <w:szCs w:val="21"/>
        </w:rPr>
        <w:t>ような侮辱的発言</w:t>
      </w:r>
      <w:r w:rsidRPr="00CC28D0">
        <w:rPr>
          <w:szCs w:val="21"/>
        </w:rPr>
        <w:t>。</w:t>
      </w:r>
    </w:p>
    <w:p w:rsidR="00E13310" w:rsidRPr="00CC28D0" w:rsidRDefault="00E13310" w:rsidP="00E13310">
      <w:pPr>
        <w:spacing w:line="276" w:lineRule="auto"/>
        <w:rPr>
          <w:szCs w:val="21"/>
        </w:rPr>
      </w:pPr>
      <w:r w:rsidRPr="00CC28D0">
        <w:rPr>
          <w:szCs w:val="21"/>
        </w:rPr>
        <w:t>４．殴る、蹴る、たたく、物を投げつける、わざとぶつかってくる等の行為を行う。</w:t>
      </w:r>
    </w:p>
    <w:p w:rsidR="00E13310" w:rsidRPr="00CC28D0" w:rsidRDefault="00E13310" w:rsidP="000C6AF7">
      <w:pPr>
        <w:spacing w:line="276" w:lineRule="auto"/>
        <w:ind w:left="420" w:hangingChars="200" w:hanging="420"/>
        <w:rPr>
          <w:szCs w:val="21"/>
        </w:rPr>
      </w:pPr>
      <w:r w:rsidRPr="00CC28D0">
        <w:rPr>
          <w:szCs w:val="21"/>
        </w:rPr>
        <w:t>５</w:t>
      </w:r>
      <w:r w:rsidR="000C6AF7">
        <w:rPr>
          <w:rFonts w:hint="eastAsia"/>
          <w:szCs w:val="21"/>
        </w:rPr>
        <w:t>．</w:t>
      </w:r>
      <w:r w:rsidRPr="00CC28D0">
        <w:rPr>
          <w:szCs w:val="21"/>
        </w:rPr>
        <w:t>脅迫的な発言をする、反社会的勢力とのつながりをほのめかす。異常に接近する等といった、職員を怖がらせるような行為をする。または、当</w:t>
      </w:r>
      <w:r w:rsidR="001E10A8">
        <w:rPr>
          <w:rFonts w:hint="eastAsia"/>
          <w:szCs w:val="21"/>
        </w:rPr>
        <w:t>ＪＡ</w:t>
      </w:r>
      <w:r w:rsidRPr="00CC28D0">
        <w:rPr>
          <w:szCs w:val="21"/>
        </w:rPr>
        <w:t>のブランドイメージを下げるような脅しをかける。</w:t>
      </w:r>
    </w:p>
    <w:p w:rsidR="00E13310" w:rsidRPr="00CC28D0" w:rsidRDefault="00E13310" w:rsidP="000C6AF7">
      <w:pPr>
        <w:spacing w:line="276" w:lineRule="auto"/>
        <w:ind w:left="420" w:hangingChars="200" w:hanging="420"/>
        <w:rPr>
          <w:szCs w:val="21"/>
        </w:rPr>
      </w:pPr>
      <w:r w:rsidRPr="00CC28D0">
        <w:rPr>
          <w:szCs w:val="21"/>
        </w:rPr>
        <w:t>６．正当な理由なく、権威をふりかざし要求を通そうとする、お断りをしても執拗に特別扱いを要求する。または、文書等での謝罪や土下座を強要する。</w:t>
      </w:r>
    </w:p>
    <w:p w:rsidR="00E13310" w:rsidRPr="00CC28D0" w:rsidRDefault="00E13310" w:rsidP="00E13310">
      <w:pPr>
        <w:spacing w:line="276" w:lineRule="auto"/>
        <w:rPr>
          <w:szCs w:val="21"/>
        </w:rPr>
      </w:pPr>
      <w:r w:rsidRPr="00CC28D0">
        <w:rPr>
          <w:szCs w:val="21"/>
        </w:rPr>
        <w:t>７．クレームの詳細が分からない状態で、当</w:t>
      </w:r>
      <w:r w:rsidR="001E10A8">
        <w:rPr>
          <w:rFonts w:hint="eastAsia"/>
          <w:szCs w:val="21"/>
        </w:rPr>
        <w:t>ＪＡ</w:t>
      </w:r>
      <w:r w:rsidRPr="00CC28D0">
        <w:rPr>
          <w:szCs w:val="21"/>
        </w:rPr>
        <w:t>の敷地や事務所以外に呼びつける。</w:t>
      </w:r>
    </w:p>
    <w:p w:rsidR="00E13310" w:rsidRPr="00CC28D0" w:rsidRDefault="00E13310" w:rsidP="00E13310">
      <w:pPr>
        <w:spacing w:line="276" w:lineRule="auto"/>
        <w:rPr>
          <w:szCs w:val="21"/>
        </w:rPr>
      </w:pPr>
      <w:r w:rsidRPr="00CC28D0">
        <w:rPr>
          <w:szCs w:val="21"/>
        </w:rPr>
        <w:t>８．インターネット上に名誉を毀損する、またはプライバシーを侵害する情報を掲載する。</w:t>
      </w:r>
    </w:p>
    <w:p w:rsidR="00E13310" w:rsidRDefault="00E13310" w:rsidP="000C6AF7">
      <w:pPr>
        <w:spacing w:line="276" w:lineRule="auto"/>
        <w:ind w:left="420" w:hangingChars="200" w:hanging="420"/>
        <w:rPr>
          <w:szCs w:val="21"/>
        </w:rPr>
      </w:pPr>
      <w:r w:rsidRPr="00CC28D0">
        <w:rPr>
          <w:szCs w:val="21"/>
        </w:rPr>
        <w:t>９．職員の身体に触る、待ち伏せする、つきまとう等の性的な行動、食事やデートに執拗に誘う、性的な冗談といった性的な内容の発言を行う。</w:t>
      </w:r>
    </w:p>
    <w:p w:rsidR="00E13310" w:rsidRPr="00CC28D0" w:rsidRDefault="00E13310" w:rsidP="00E13310">
      <w:pPr>
        <w:spacing w:line="276" w:lineRule="auto"/>
        <w:rPr>
          <w:szCs w:val="21"/>
        </w:rPr>
      </w:pPr>
      <w:r>
        <w:rPr>
          <w:rFonts w:hint="eastAsia"/>
          <w:szCs w:val="21"/>
        </w:rPr>
        <w:t>１０．その他社会通念上不相当な言動等。</w:t>
      </w:r>
    </w:p>
    <w:p w:rsidR="00E13310" w:rsidRDefault="00E13310" w:rsidP="00E13310">
      <w:pPr>
        <w:spacing w:line="276" w:lineRule="auto"/>
        <w:rPr>
          <w:szCs w:val="21"/>
        </w:rPr>
      </w:pPr>
    </w:p>
    <w:p w:rsidR="00226799" w:rsidRDefault="00226799" w:rsidP="00E13310">
      <w:pPr>
        <w:spacing w:line="276" w:lineRule="auto"/>
        <w:rPr>
          <w:szCs w:val="21"/>
        </w:rPr>
      </w:pPr>
    </w:p>
    <w:p w:rsidR="00226799" w:rsidRPr="00CC28D0" w:rsidRDefault="00226799" w:rsidP="00E13310">
      <w:pPr>
        <w:spacing w:line="276" w:lineRule="auto"/>
        <w:rPr>
          <w:rFonts w:hint="eastAsia"/>
          <w:szCs w:val="21"/>
        </w:rPr>
      </w:pPr>
    </w:p>
    <w:p w:rsidR="0049294B" w:rsidRDefault="00E13310" w:rsidP="00E13310">
      <w:pPr>
        <w:spacing w:line="480" w:lineRule="auto"/>
        <w:jc w:val="right"/>
        <w:rPr>
          <w:szCs w:val="21"/>
        </w:rPr>
      </w:pPr>
      <w:r w:rsidRPr="00CC28D0">
        <w:rPr>
          <w:rFonts w:hint="eastAsia"/>
          <w:szCs w:val="21"/>
        </w:rPr>
        <w:t>令和</w:t>
      </w:r>
      <w:r w:rsidR="001E10A8">
        <w:rPr>
          <w:rFonts w:hint="eastAsia"/>
          <w:szCs w:val="21"/>
        </w:rPr>
        <w:t>７</w:t>
      </w:r>
      <w:r w:rsidRPr="00CC28D0">
        <w:rPr>
          <w:rFonts w:hint="eastAsia"/>
          <w:szCs w:val="21"/>
        </w:rPr>
        <w:t>年</w:t>
      </w:r>
      <w:r w:rsidR="001E10A8">
        <w:rPr>
          <w:rFonts w:hint="eastAsia"/>
          <w:szCs w:val="21"/>
        </w:rPr>
        <w:t>３</w:t>
      </w:r>
      <w:r w:rsidRPr="00CC28D0">
        <w:rPr>
          <w:rFonts w:hint="eastAsia"/>
          <w:szCs w:val="21"/>
        </w:rPr>
        <w:t>月</w:t>
      </w:r>
      <w:r w:rsidR="001E10A8">
        <w:rPr>
          <w:rFonts w:hint="eastAsia"/>
          <w:szCs w:val="21"/>
        </w:rPr>
        <w:t>２８</w:t>
      </w:r>
      <w:r w:rsidRPr="00CC28D0">
        <w:rPr>
          <w:rFonts w:hint="eastAsia"/>
          <w:szCs w:val="21"/>
        </w:rPr>
        <w:t>日制定</w:t>
      </w:r>
      <w:bookmarkEnd w:id="0"/>
    </w:p>
    <w:sectPr w:rsidR="0049294B" w:rsidSect="0025507B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F4B" w:rsidRDefault="00E416A4">
      <w:r>
        <w:separator/>
      </w:r>
    </w:p>
  </w:endnote>
  <w:endnote w:type="continuationSeparator" w:id="0">
    <w:p w:rsidR="00E92F4B" w:rsidRDefault="00E4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F4B" w:rsidRDefault="00E416A4">
      <w:r>
        <w:separator/>
      </w:r>
    </w:p>
  </w:footnote>
  <w:footnote w:type="continuationSeparator" w:id="0">
    <w:p w:rsidR="00E92F4B" w:rsidRDefault="00E4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72"/>
    <w:rsid w:val="000361B4"/>
    <w:rsid w:val="00065E36"/>
    <w:rsid w:val="000661B0"/>
    <w:rsid w:val="00071536"/>
    <w:rsid w:val="000C16C2"/>
    <w:rsid w:val="000C6AF7"/>
    <w:rsid w:val="00132D11"/>
    <w:rsid w:val="001665B2"/>
    <w:rsid w:val="00180872"/>
    <w:rsid w:val="001A1AFD"/>
    <w:rsid w:val="001B3925"/>
    <w:rsid w:val="001D20C6"/>
    <w:rsid w:val="001E10A8"/>
    <w:rsid w:val="001E7138"/>
    <w:rsid w:val="001F03C4"/>
    <w:rsid w:val="001F7717"/>
    <w:rsid w:val="00224B48"/>
    <w:rsid w:val="00226799"/>
    <w:rsid w:val="00241A32"/>
    <w:rsid w:val="0025507B"/>
    <w:rsid w:val="002A3A5D"/>
    <w:rsid w:val="002A616E"/>
    <w:rsid w:val="00314F4D"/>
    <w:rsid w:val="0034193A"/>
    <w:rsid w:val="00375376"/>
    <w:rsid w:val="003B2C84"/>
    <w:rsid w:val="003B3D96"/>
    <w:rsid w:val="003C623C"/>
    <w:rsid w:val="003C7E71"/>
    <w:rsid w:val="003F639A"/>
    <w:rsid w:val="00426214"/>
    <w:rsid w:val="0046624D"/>
    <w:rsid w:val="0049294B"/>
    <w:rsid w:val="00495550"/>
    <w:rsid w:val="004C0570"/>
    <w:rsid w:val="004D08D6"/>
    <w:rsid w:val="004F7222"/>
    <w:rsid w:val="005B00DF"/>
    <w:rsid w:val="005B4086"/>
    <w:rsid w:val="005D13A9"/>
    <w:rsid w:val="005D297D"/>
    <w:rsid w:val="00612207"/>
    <w:rsid w:val="0069716A"/>
    <w:rsid w:val="006B05A5"/>
    <w:rsid w:val="006C75D4"/>
    <w:rsid w:val="00712D46"/>
    <w:rsid w:val="007146A3"/>
    <w:rsid w:val="00751266"/>
    <w:rsid w:val="0076125C"/>
    <w:rsid w:val="007B2AA4"/>
    <w:rsid w:val="007B7975"/>
    <w:rsid w:val="007C0567"/>
    <w:rsid w:val="007F624D"/>
    <w:rsid w:val="008219A2"/>
    <w:rsid w:val="0082764A"/>
    <w:rsid w:val="008C0EE8"/>
    <w:rsid w:val="00907B3E"/>
    <w:rsid w:val="009164BD"/>
    <w:rsid w:val="009366A2"/>
    <w:rsid w:val="009404CB"/>
    <w:rsid w:val="00952915"/>
    <w:rsid w:val="00994DE2"/>
    <w:rsid w:val="009F25E3"/>
    <w:rsid w:val="009F4EAC"/>
    <w:rsid w:val="00A07677"/>
    <w:rsid w:val="00A07DA9"/>
    <w:rsid w:val="00A46858"/>
    <w:rsid w:val="00A56657"/>
    <w:rsid w:val="00A62E0C"/>
    <w:rsid w:val="00A8181C"/>
    <w:rsid w:val="00AF7512"/>
    <w:rsid w:val="00B6672B"/>
    <w:rsid w:val="00B85C5A"/>
    <w:rsid w:val="00B97E5E"/>
    <w:rsid w:val="00BA77BB"/>
    <w:rsid w:val="00BC358A"/>
    <w:rsid w:val="00C004CF"/>
    <w:rsid w:val="00C20E29"/>
    <w:rsid w:val="00C26454"/>
    <w:rsid w:val="00C36A70"/>
    <w:rsid w:val="00C77037"/>
    <w:rsid w:val="00C80A87"/>
    <w:rsid w:val="00CB5F19"/>
    <w:rsid w:val="00D40198"/>
    <w:rsid w:val="00D66E9C"/>
    <w:rsid w:val="00D95A13"/>
    <w:rsid w:val="00DB5396"/>
    <w:rsid w:val="00DB797E"/>
    <w:rsid w:val="00E13310"/>
    <w:rsid w:val="00E416A4"/>
    <w:rsid w:val="00E66FC6"/>
    <w:rsid w:val="00E735B2"/>
    <w:rsid w:val="00E92F4B"/>
    <w:rsid w:val="00EB457C"/>
    <w:rsid w:val="00EB6849"/>
    <w:rsid w:val="00F1323C"/>
    <w:rsid w:val="00F43EA7"/>
    <w:rsid w:val="00FC184A"/>
    <w:rsid w:val="00FC24D3"/>
    <w:rsid w:val="00FC4647"/>
    <w:rsid w:val="00F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2B03D"/>
  <w15:docId w15:val="{5D1436BA-95B2-4931-A83B-035E1EC3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9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915"/>
  </w:style>
  <w:style w:type="paragraph" w:styleId="a5">
    <w:name w:val="footer"/>
    <w:basedOn w:val="a"/>
    <w:link w:val="a6"/>
    <w:uiPriority w:val="99"/>
    <w:unhideWhenUsed/>
    <w:rsid w:val="009529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915"/>
  </w:style>
  <w:style w:type="table" w:styleId="a7">
    <w:name w:val="Table Grid"/>
    <w:basedOn w:val="a1"/>
    <w:uiPriority w:val="39"/>
    <w:rsid w:val="00BA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6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福島民友新聞社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fminyu</dc:creator>
  <cp:lastModifiedBy>稲村 高志</cp:lastModifiedBy>
  <cp:revision>4</cp:revision>
  <cp:lastPrinted>2025-03-13T05:32:00Z</cp:lastPrinted>
  <dcterms:created xsi:type="dcterms:W3CDTF">2025-03-13T04:38:00Z</dcterms:created>
  <dcterms:modified xsi:type="dcterms:W3CDTF">2025-03-13T05:33:00Z</dcterms:modified>
</cp:coreProperties>
</file>